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BA7D" w14:textId="77777777" w:rsidR="00A80356" w:rsidRDefault="00993817">
      <w:r>
        <w:t>Rokiškio rajono savivaldybės tarybai</w:t>
      </w:r>
    </w:p>
    <w:p w14:paraId="43B2BA7E" w14:textId="77777777" w:rsidR="00A80356" w:rsidRDefault="00A80356"/>
    <w:p w14:paraId="43B2BA80" w14:textId="6AA6A3FF" w:rsidR="00A80356" w:rsidRDefault="00993817">
      <w:pPr>
        <w:jc w:val="center"/>
        <w:rPr>
          <w:b/>
        </w:rPr>
      </w:pPr>
      <w:r>
        <w:rPr>
          <w:b/>
        </w:rPr>
        <w:t xml:space="preserve">SPRENDIMO PROJEKTO ,, </w:t>
      </w:r>
      <w:r w:rsidR="005433E7">
        <w:rPr>
          <w:b/>
        </w:rPr>
        <w:t xml:space="preserve">DĖL ŽEMĖS SKLYPO </w:t>
      </w:r>
      <w:r w:rsidR="005433E7" w:rsidRPr="0082344B">
        <w:rPr>
          <w:b/>
          <w:color w:val="000000"/>
        </w:rPr>
        <w:t>ROKIŠKIO R. SAV., JŪŽINTŲ SEN., JŪŽINTŲ MSTL., J. O. ŠIRVYDO G.,</w:t>
      </w:r>
      <w:r w:rsidR="005433E7">
        <w:rPr>
          <w:color w:val="000000"/>
        </w:rPr>
        <w:t xml:space="preserve"> </w:t>
      </w:r>
      <w:r w:rsidR="005433E7">
        <w:rPr>
          <w:b/>
        </w:rPr>
        <w:t>PRIPAŽINIMO BŪTINU VISUOMENĖS POREIKIAMS, JO ĮTRAUKIMO Į NEPRIVATIZUOTINŲ SKLYPŲ SĄRAŠĄ</w:t>
      </w:r>
      <w:r>
        <w:rPr>
          <w:b/>
        </w:rPr>
        <w:t>“ AIŠKINAMASIS RAŠTAS</w:t>
      </w:r>
    </w:p>
    <w:p w14:paraId="43B2BA81" w14:textId="77777777" w:rsidR="00A80356" w:rsidRDefault="00A80356">
      <w:pPr>
        <w:jc w:val="both"/>
        <w:rPr>
          <w:b/>
        </w:rPr>
      </w:pPr>
    </w:p>
    <w:p w14:paraId="43B2BA82" w14:textId="41AA4135" w:rsidR="00A80356" w:rsidRDefault="00993817">
      <w:pPr>
        <w:ind w:firstLine="720"/>
        <w:jc w:val="both"/>
      </w:pPr>
      <w:r>
        <w:rPr>
          <w:b/>
        </w:rPr>
        <w:t>Tarybos sprendimo projekto tikslas</w:t>
      </w:r>
      <w:r>
        <w:t xml:space="preserve"> – sprendimo projekto rengimą paskatino tai, kad šalia seniūnijos esantis valstybinės žemės sklypas yra nenaudojamas, o jį  sutvarkius yra vizija, kaip būtų galima panaudoti visuomenės poreikiams. Atsižvelgiant į tai, yra teikiamas savivaldybės tarybos sprendimo projektas dėl žemės sklypo pripažinimo būtinu visuomenės poreikiams ir jo įtraukimo į neprivatizuotinų žemės sklypų sąrašą. </w:t>
      </w:r>
    </w:p>
    <w:p w14:paraId="43B2BA83" w14:textId="77777777" w:rsidR="00A80356" w:rsidRDefault="00993817">
      <w:pPr>
        <w:ind w:firstLine="720"/>
        <w:jc w:val="both"/>
      </w:pPr>
      <w:r>
        <w:rPr>
          <w:b/>
        </w:rPr>
        <w:t>Šiuo metu esantis teisinis reglamentavimas.</w:t>
      </w:r>
      <w:r>
        <w:t xml:space="preserve"> Lietuvos Respublikos vietos savivaldos įstatymo 16 straipsnio 4 dalis. </w:t>
      </w:r>
    </w:p>
    <w:p w14:paraId="43B2BA84" w14:textId="77777777" w:rsidR="00A80356" w:rsidRDefault="00993817">
      <w:pPr>
        <w:ind w:firstLine="720"/>
        <w:jc w:val="both"/>
      </w:pPr>
      <w:r>
        <w:rPr>
          <w:b/>
          <w:bCs/>
        </w:rPr>
        <w:t xml:space="preserve">Sprendimo projekto esmė. </w:t>
      </w:r>
      <w:r>
        <w:t xml:space="preserve">Šis žemės sklypas iki šiol nebuvo naudojamas privačių asmenų, nevyko jokia ūkinė veikla. Seniūnija 2020 m. sausio 15 d. įsakymu kurio Nr. SR-5 kreipėsi į Nacionalinės žemės tarnybos Rokiškio skyrių dėl galimybės šį valstybinės žemės  sklypą, pritaikyti visuomenės poreikiams. </w:t>
      </w:r>
      <w:r>
        <w:rPr>
          <w:bCs/>
        </w:rPr>
        <w:t>Sutvarkius šią viešąją erdvę, atsirastų  galimybė labiau suaktyvinti kaimo gyventojų ir atvykstančių svečių laisvalaikį bei poilsį.</w:t>
      </w:r>
    </w:p>
    <w:p w14:paraId="43B2BA85" w14:textId="77777777" w:rsidR="00A80356" w:rsidRDefault="00993817">
      <w:pPr>
        <w:ind w:firstLine="720"/>
        <w:jc w:val="both"/>
        <w:rPr>
          <w:b/>
          <w:bCs/>
        </w:rPr>
      </w:pPr>
      <w:r>
        <w:rPr>
          <w:b/>
          <w:bCs/>
        </w:rPr>
        <w:t xml:space="preserve">Galimos pasekmės, priėmus siūlomą tarybos sprendimo projektą: </w:t>
      </w:r>
    </w:p>
    <w:p w14:paraId="43B2BA86" w14:textId="47CBEDFE" w:rsidR="00A80356" w:rsidRDefault="00993817">
      <w:pPr>
        <w:ind w:firstLine="720"/>
        <w:jc w:val="both"/>
      </w:pPr>
      <w:r>
        <w:rPr>
          <w:b/>
          <w:bCs/>
        </w:rPr>
        <w:t xml:space="preserve">teigiamos </w:t>
      </w:r>
      <w:r>
        <w:rPr>
          <w:bCs/>
        </w:rPr>
        <w:t>– šį sklypą  pripažinus reikalingu ir būtinu visuomenės poreikiams ir įtraukus į neprivatizuojamų žemės sklypų sąrašą, būtų galimybė pasinaudoti ES fondų skiriama parama teikiant  paraiškas dėl viešųjų erdvių sutvarkymo, rengti miestelio tradicines šventes, minėjimus, kolektyvų pasirodymus, organizuoti vaikų vasaros užimtumą, edukacijas;</w:t>
      </w:r>
    </w:p>
    <w:p w14:paraId="43B2BA87" w14:textId="77777777" w:rsidR="00A80356" w:rsidRDefault="00993817">
      <w:pPr>
        <w:ind w:firstLine="720"/>
        <w:jc w:val="both"/>
      </w:pPr>
      <w:r>
        <w:rPr>
          <w:b/>
        </w:rPr>
        <w:t xml:space="preserve">neigiamos </w:t>
      </w:r>
      <w:r>
        <w:rPr>
          <w:bCs/>
        </w:rPr>
        <w:t>–</w:t>
      </w:r>
      <w:r>
        <w:rPr>
          <w:b/>
        </w:rPr>
        <w:t xml:space="preserve"> </w:t>
      </w:r>
      <w:r>
        <w:t xml:space="preserve">nėra. </w:t>
      </w:r>
    </w:p>
    <w:p w14:paraId="43B2BA88" w14:textId="77777777" w:rsidR="00A80356" w:rsidRDefault="00993817">
      <w:pPr>
        <w:ind w:firstLine="720"/>
        <w:jc w:val="both"/>
      </w:pPr>
      <w:r>
        <w:rPr>
          <w:b/>
        </w:rPr>
        <w:t xml:space="preserve">Finansavimo šaltiniai ir lėšų poreikis. </w:t>
      </w: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3B2BA89" w14:textId="77777777" w:rsidR="00A80356" w:rsidRDefault="00993817">
      <w:pPr>
        <w:ind w:firstLine="709"/>
        <w:jc w:val="both"/>
      </w:pPr>
      <w:r>
        <w:rPr>
          <w:b/>
          <w:bCs/>
        </w:rPr>
        <w:t>Suderinamumas su Lietuvos Respublikos galiojančiais teisės norminiais aktais.</w:t>
      </w:r>
    </w:p>
    <w:p w14:paraId="43B2BA8A" w14:textId="77777777" w:rsidR="00A80356" w:rsidRDefault="00993817">
      <w:pPr>
        <w:ind w:firstLine="709"/>
        <w:jc w:val="both"/>
        <w:rPr>
          <w:color w:val="000000" w:themeColor="text1"/>
        </w:rPr>
      </w:pPr>
      <w:r>
        <w:rPr>
          <w:color w:val="000000" w:themeColor="text1"/>
        </w:rPr>
        <w:t>Projektas neprieštarauja galiojantiems teisės aktams.</w:t>
      </w:r>
    </w:p>
    <w:p w14:paraId="43B2BA8B" w14:textId="77777777" w:rsidR="00A80356" w:rsidRDefault="00993817">
      <w:pPr>
        <w:ind w:firstLine="709"/>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43B2BA8C" w14:textId="77777777" w:rsidR="00A80356" w:rsidRDefault="00993817">
      <w:pPr>
        <w:ind w:firstLine="1296"/>
        <w:jc w:val="both"/>
        <w:rPr>
          <w:b/>
        </w:rPr>
      </w:pPr>
      <w:r>
        <w:t xml:space="preserve"> </w:t>
      </w:r>
    </w:p>
    <w:p w14:paraId="43B2BA8D" w14:textId="77777777" w:rsidR="00A80356" w:rsidRDefault="00A80356"/>
    <w:p w14:paraId="43B2BA8E" w14:textId="6023321A" w:rsidR="00A80356" w:rsidRDefault="00993817">
      <w:r>
        <w:t xml:space="preserve">Jūžintų  seniūnas  </w:t>
      </w:r>
      <w:r>
        <w:tab/>
      </w:r>
      <w:r>
        <w:tab/>
      </w:r>
      <w:r>
        <w:tab/>
      </w:r>
      <w:r>
        <w:tab/>
      </w:r>
      <w:r>
        <w:tab/>
      </w:r>
      <w:r>
        <w:tab/>
        <w:t xml:space="preserve"> </w:t>
      </w:r>
      <w:r w:rsidR="00484FE6">
        <w:t xml:space="preserve">  </w:t>
      </w:r>
      <w:r w:rsidR="00484FE6">
        <w:tab/>
      </w:r>
      <w:bookmarkStart w:id="0" w:name="_GoBack"/>
      <w:bookmarkEnd w:id="0"/>
      <w:r>
        <w:t xml:space="preserve"> </w:t>
      </w:r>
      <w:r w:rsidR="00EE56B2">
        <w:tab/>
      </w:r>
      <w:r>
        <w:t xml:space="preserve"> Vytautas </w:t>
      </w:r>
      <w:proofErr w:type="spellStart"/>
      <w:r>
        <w:t>Stakys</w:t>
      </w:r>
      <w:proofErr w:type="spellEnd"/>
    </w:p>
    <w:sectPr w:rsidR="00A80356">
      <w:pgSz w:w="11906" w:h="16838"/>
      <w:pgMar w:top="1134" w:right="851"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56"/>
    <w:rsid w:val="00484FE6"/>
    <w:rsid w:val="005433E7"/>
    <w:rsid w:val="00993817"/>
    <w:rsid w:val="00A80356"/>
    <w:rsid w:val="00EE56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2020-02-18T14:25:00Z</cp:lastPrinted>
  <dcterms:created xsi:type="dcterms:W3CDTF">2020-03-05T09:19:00Z</dcterms:created>
  <dcterms:modified xsi:type="dcterms:W3CDTF">2020-03-05T09:19:00Z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